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0CD6" w14:textId="0033EBBE" w:rsidR="0019282C" w:rsidRPr="00A362AA" w:rsidRDefault="0019282C">
      <w:pPr>
        <w:rPr>
          <w:b/>
          <w:bCs/>
          <w:u w:val="single"/>
        </w:rPr>
      </w:pPr>
      <w:r w:rsidRPr="00A362AA">
        <w:rPr>
          <w:b/>
          <w:bCs/>
          <w:u w:val="single"/>
        </w:rPr>
        <w:t>The Headstone Cleaner</w:t>
      </w:r>
    </w:p>
    <w:p w14:paraId="102DBD9F" w14:textId="203E9020" w:rsidR="00A362AA" w:rsidRDefault="00A362AA">
      <w:pPr>
        <w:rPr>
          <w:b/>
          <w:bCs/>
          <w:u w:val="single"/>
        </w:rPr>
      </w:pPr>
      <w:r w:rsidRPr="00F60602">
        <w:rPr>
          <w:b/>
          <w:bCs/>
          <w:u w:val="single"/>
        </w:rPr>
        <w:t xml:space="preserve">Terms and Conditions </w:t>
      </w:r>
    </w:p>
    <w:p w14:paraId="3A5539B6" w14:textId="13BBD53F" w:rsidR="00362D62" w:rsidRDefault="00F334F3">
      <w:pPr>
        <w:rPr>
          <w:b/>
          <w:bCs/>
          <w:u w:val="single"/>
        </w:rPr>
      </w:pPr>
      <w:r>
        <w:rPr>
          <w:b/>
          <w:bCs/>
          <w:u w:val="single"/>
        </w:rPr>
        <w:t>Section A: Website</w:t>
      </w:r>
    </w:p>
    <w:p w14:paraId="69F2D476" w14:textId="72361AE1" w:rsidR="00F60602" w:rsidRDefault="00080121">
      <w:r>
        <w:t>Effec</w:t>
      </w:r>
      <w:r w:rsidR="00CE159E">
        <w:t>tive f</w:t>
      </w:r>
      <w:r w:rsidR="00972B36">
        <w:t xml:space="preserve">rom </w:t>
      </w:r>
      <w:r w:rsidR="00E8308B">
        <w:t xml:space="preserve">and updated on </w:t>
      </w:r>
      <w:r w:rsidR="00972B36">
        <w:t>14/04/2026</w:t>
      </w:r>
    </w:p>
    <w:p w14:paraId="49951159" w14:textId="2EFD2CD3" w:rsidR="00040CBC" w:rsidRDefault="00040CBC">
      <w:pPr>
        <w:pStyle w:val="p1"/>
      </w:pPr>
      <w:r>
        <w:rPr>
          <w:rStyle w:val="s1"/>
        </w:rPr>
        <w:t>These terms and conditions (the "Terms and Conditions") govern the use of Www.theheadstonecleaner.co.uk (the "Site"). This Site is owned and operated by Paul Jarman</w:t>
      </w:r>
      <w:r w:rsidR="00EF5D09">
        <w:rPr>
          <w:rStyle w:val="s1"/>
        </w:rPr>
        <w:t xml:space="preserve"> (The Headstone Cleaner)</w:t>
      </w:r>
      <w:r>
        <w:rPr>
          <w:rStyle w:val="s1"/>
        </w:rPr>
        <w:t xml:space="preserve">. This Site is an </w:t>
      </w:r>
      <w:proofErr w:type="spellStart"/>
      <w:r>
        <w:rPr>
          <w:rStyle w:val="s1"/>
        </w:rPr>
        <w:t>ecommerce</w:t>
      </w:r>
      <w:proofErr w:type="spellEnd"/>
      <w:r>
        <w:rPr>
          <w:rStyle w:val="s1"/>
        </w:rPr>
        <w:t xml:space="preserve"> website.</w:t>
      </w:r>
    </w:p>
    <w:p w14:paraId="76C7542D" w14:textId="77777777" w:rsidR="00040CBC" w:rsidRDefault="00040CBC">
      <w:pPr>
        <w:pStyle w:val="p1"/>
        <w:rPr>
          <w:rStyle w:val="s1"/>
        </w:rPr>
      </w:pPr>
      <w:r>
        <w:rPr>
          <w:rStyle w:val="s1"/>
        </w:rPr>
        <w:t>By using this Site, you indicate that you have read and understand these Terms and Conditions and agree to abide by them at all times.</w:t>
      </w:r>
    </w:p>
    <w:p w14:paraId="27181EE2" w14:textId="77777777" w:rsidR="006D3484" w:rsidRDefault="006D3484">
      <w:pPr>
        <w:pStyle w:val="p1"/>
      </w:pPr>
    </w:p>
    <w:p w14:paraId="57F5422D" w14:textId="77777777" w:rsidR="00040CBC" w:rsidRPr="00B66BF2" w:rsidRDefault="00040CBC">
      <w:pPr>
        <w:pStyle w:val="p1"/>
        <w:rPr>
          <w:b/>
          <w:bCs/>
          <w:u w:val="single"/>
        </w:rPr>
      </w:pPr>
      <w:r w:rsidRPr="00B66BF2">
        <w:rPr>
          <w:rStyle w:val="s1"/>
          <w:b/>
          <w:bCs/>
          <w:u w:val="single"/>
        </w:rPr>
        <w:t>Intellectual Property</w:t>
      </w:r>
    </w:p>
    <w:p w14:paraId="4B18A75A" w14:textId="77777777" w:rsidR="006D3484" w:rsidRDefault="006D3484">
      <w:pPr>
        <w:pStyle w:val="p1"/>
        <w:rPr>
          <w:rStyle w:val="s1"/>
        </w:rPr>
      </w:pPr>
    </w:p>
    <w:p w14:paraId="76F88D8A" w14:textId="6C30E80C" w:rsidR="00040CBC" w:rsidRDefault="00040CBC">
      <w:pPr>
        <w:pStyle w:val="p1"/>
      </w:pPr>
      <w:r>
        <w:rPr>
          <w:rStyle w:val="s1"/>
        </w:rPr>
        <w:t>All content published and made available on our Site is the property of Paul Jarman</w:t>
      </w:r>
      <w:r w:rsidR="00E03745">
        <w:rPr>
          <w:rStyle w:val="s1"/>
        </w:rPr>
        <w:t xml:space="preserve"> (The Headstone Cleaner) </w:t>
      </w:r>
      <w:r>
        <w:rPr>
          <w:rStyle w:val="s1"/>
        </w:rPr>
        <w:t xml:space="preserve">and the Site's creators. This includes, but is not limited to images, text, logos, documents, downloadable files and anything that contributes to the composition of </w:t>
      </w:r>
      <w:r w:rsidR="00C93082">
        <w:rPr>
          <w:rStyle w:val="s1"/>
        </w:rPr>
        <w:t>the</w:t>
      </w:r>
      <w:r>
        <w:rPr>
          <w:rStyle w:val="s1"/>
        </w:rPr>
        <w:t xml:space="preserve"> </w:t>
      </w:r>
      <w:r w:rsidR="00A06B28">
        <w:rPr>
          <w:rStyle w:val="s1"/>
        </w:rPr>
        <w:t>Site</w:t>
      </w:r>
      <w:r>
        <w:rPr>
          <w:rStyle w:val="s1"/>
        </w:rPr>
        <w:t>.</w:t>
      </w:r>
    </w:p>
    <w:p w14:paraId="01BCD1D3" w14:textId="77777777" w:rsidR="00CB205C" w:rsidRDefault="00CB205C">
      <w:pPr>
        <w:pStyle w:val="p1"/>
        <w:rPr>
          <w:rStyle w:val="s1"/>
        </w:rPr>
      </w:pPr>
    </w:p>
    <w:p w14:paraId="385AD521" w14:textId="11D3B469" w:rsidR="00040CBC" w:rsidRPr="00B66BF2" w:rsidRDefault="00040CBC">
      <w:pPr>
        <w:pStyle w:val="p1"/>
        <w:rPr>
          <w:b/>
          <w:bCs/>
          <w:u w:val="single"/>
        </w:rPr>
      </w:pPr>
      <w:r w:rsidRPr="00B66BF2">
        <w:rPr>
          <w:rStyle w:val="s1"/>
          <w:b/>
          <w:bCs/>
          <w:u w:val="single"/>
        </w:rPr>
        <w:t>Acceptable Use</w:t>
      </w:r>
    </w:p>
    <w:p w14:paraId="435A2A57" w14:textId="77777777" w:rsidR="00CB205C" w:rsidRDefault="00CB205C">
      <w:pPr>
        <w:pStyle w:val="p1"/>
        <w:rPr>
          <w:rStyle w:val="s1"/>
        </w:rPr>
      </w:pPr>
    </w:p>
    <w:p w14:paraId="0FAF1F58" w14:textId="656429B2" w:rsidR="00040CBC" w:rsidRDefault="00040CBC">
      <w:pPr>
        <w:pStyle w:val="p1"/>
      </w:pPr>
      <w:r>
        <w:rPr>
          <w:rStyle w:val="s1"/>
        </w:rPr>
        <w:t xml:space="preserve">As a user of our </w:t>
      </w:r>
      <w:r w:rsidR="00A06B28">
        <w:rPr>
          <w:rStyle w:val="s1"/>
        </w:rPr>
        <w:t>Site</w:t>
      </w:r>
      <w:r>
        <w:rPr>
          <w:rStyle w:val="s1"/>
        </w:rPr>
        <w:t>, you agree to use our Site legally, not to use our Site for illegal purposes, and not to:</w:t>
      </w:r>
    </w:p>
    <w:p w14:paraId="4C5229F7" w14:textId="77777777" w:rsidR="00040CBC" w:rsidRDefault="00040CBC">
      <w:pPr>
        <w:pStyle w:val="p1"/>
      </w:pPr>
      <w:r>
        <w:rPr>
          <w:rStyle w:val="s1"/>
        </w:rPr>
        <w:t>Violate the intellectual property rights of the Site owners or any third party to the Site.</w:t>
      </w:r>
    </w:p>
    <w:p w14:paraId="0720CF03" w14:textId="77777777" w:rsidR="00040CBC" w:rsidRDefault="00040CBC">
      <w:pPr>
        <w:pStyle w:val="p1"/>
      </w:pPr>
      <w:r>
        <w:rPr>
          <w:rStyle w:val="s1"/>
        </w:rPr>
        <w:t>If we believe you are using our Site illegally or in a manner that violates these Terms and Conditions, we reserve the right to limit, suspend or terminate your access to our Site. We also reserve the right to take any legal steps necessary to prevent you from accessing our Site.</w:t>
      </w:r>
    </w:p>
    <w:p w14:paraId="146053F3" w14:textId="77777777" w:rsidR="00CB205C" w:rsidRDefault="00CB205C">
      <w:pPr>
        <w:pStyle w:val="p1"/>
        <w:rPr>
          <w:rStyle w:val="s1"/>
        </w:rPr>
      </w:pPr>
    </w:p>
    <w:p w14:paraId="10B2573F" w14:textId="751727D7" w:rsidR="00040CBC" w:rsidRPr="003C31B1" w:rsidRDefault="00040CBC">
      <w:pPr>
        <w:pStyle w:val="p1"/>
        <w:rPr>
          <w:b/>
          <w:bCs/>
          <w:u w:val="single"/>
        </w:rPr>
      </w:pPr>
      <w:r w:rsidRPr="003C31B1">
        <w:rPr>
          <w:rStyle w:val="s1"/>
          <w:b/>
          <w:bCs/>
          <w:u w:val="single"/>
        </w:rPr>
        <w:t>Links to Other Websites</w:t>
      </w:r>
    </w:p>
    <w:p w14:paraId="53620D50" w14:textId="77777777" w:rsidR="00CB205C" w:rsidRDefault="00CB205C">
      <w:pPr>
        <w:pStyle w:val="p1"/>
        <w:rPr>
          <w:rStyle w:val="s1"/>
        </w:rPr>
      </w:pPr>
    </w:p>
    <w:p w14:paraId="24C9C55C" w14:textId="4E8159E2" w:rsidR="00040CBC" w:rsidRDefault="00040CBC">
      <w:pPr>
        <w:pStyle w:val="p1"/>
      </w:pPr>
      <w:r>
        <w:rPr>
          <w:rStyle w:val="s1"/>
        </w:rPr>
        <w:t>Our Site contains links to third party websites or services that we do not own or control. We are not responsible for the content, policies, or practices of any third party website or service linked to on our Site. It is your responsibility to read the terms and conditions and privacy policies of these third party websites before using these sites.</w:t>
      </w:r>
    </w:p>
    <w:p w14:paraId="358DB48D" w14:textId="77777777" w:rsidR="00CB205C" w:rsidRDefault="00CB205C">
      <w:pPr>
        <w:pStyle w:val="p1"/>
        <w:rPr>
          <w:rStyle w:val="s1"/>
        </w:rPr>
      </w:pPr>
    </w:p>
    <w:p w14:paraId="6BA51A1C" w14:textId="73A5AA93" w:rsidR="00040CBC" w:rsidRPr="00CF19B3" w:rsidRDefault="00040CBC">
      <w:pPr>
        <w:pStyle w:val="p1"/>
        <w:rPr>
          <w:b/>
          <w:bCs/>
          <w:u w:val="single"/>
        </w:rPr>
      </w:pPr>
      <w:r w:rsidRPr="00CF19B3">
        <w:rPr>
          <w:rStyle w:val="s1"/>
          <w:b/>
          <w:bCs/>
          <w:u w:val="single"/>
        </w:rPr>
        <w:t>Limitation of Liability</w:t>
      </w:r>
    </w:p>
    <w:p w14:paraId="3A0D44D5" w14:textId="77777777" w:rsidR="00D707D4" w:rsidRDefault="00D707D4">
      <w:pPr>
        <w:pStyle w:val="p1"/>
        <w:rPr>
          <w:rStyle w:val="s1"/>
        </w:rPr>
      </w:pPr>
    </w:p>
    <w:p w14:paraId="45AEE480" w14:textId="2BCE5F75" w:rsidR="006613C5" w:rsidRDefault="00040CBC">
      <w:pPr>
        <w:pStyle w:val="p1"/>
      </w:pPr>
      <w:r>
        <w:rPr>
          <w:rStyle w:val="s1"/>
        </w:rPr>
        <w:t xml:space="preserve">Paul Jarman </w:t>
      </w:r>
      <w:r w:rsidR="004272F0">
        <w:rPr>
          <w:rStyle w:val="s1"/>
        </w:rPr>
        <w:t xml:space="preserve">(The Headstone Cleaner) </w:t>
      </w:r>
      <w:r>
        <w:rPr>
          <w:rStyle w:val="s1"/>
        </w:rPr>
        <w:t xml:space="preserve">will not be liable </w:t>
      </w:r>
      <w:r w:rsidR="00AC5133">
        <w:rPr>
          <w:rStyle w:val="s1"/>
        </w:rPr>
        <w:t>for any</w:t>
      </w:r>
      <w:r w:rsidR="006613C5">
        <w:rPr>
          <w:rStyle w:val="s1"/>
        </w:rPr>
        <w:t xml:space="preserve"> actions, claims, losses, damages, liabilities and expenses including legal fees from your use of the Site.</w:t>
      </w:r>
    </w:p>
    <w:p w14:paraId="18E11DE5" w14:textId="77777777" w:rsidR="00AC5133" w:rsidRDefault="00AC5133">
      <w:pPr>
        <w:pStyle w:val="p1"/>
        <w:rPr>
          <w:rStyle w:val="s1"/>
        </w:rPr>
      </w:pPr>
    </w:p>
    <w:p w14:paraId="6180D30C" w14:textId="2730DED3" w:rsidR="006613C5" w:rsidRPr="004475F8" w:rsidRDefault="006613C5">
      <w:pPr>
        <w:pStyle w:val="p1"/>
        <w:rPr>
          <w:b/>
          <w:bCs/>
          <w:u w:val="single"/>
        </w:rPr>
      </w:pPr>
      <w:r w:rsidRPr="004475F8">
        <w:rPr>
          <w:rStyle w:val="s1"/>
          <w:b/>
          <w:bCs/>
          <w:u w:val="single"/>
        </w:rPr>
        <w:t>Indemnity</w:t>
      </w:r>
    </w:p>
    <w:p w14:paraId="616169B6" w14:textId="77777777" w:rsidR="001101D6" w:rsidRDefault="001101D6">
      <w:pPr>
        <w:pStyle w:val="p1"/>
        <w:rPr>
          <w:rStyle w:val="s1"/>
        </w:rPr>
      </w:pPr>
    </w:p>
    <w:p w14:paraId="262D5751" w14:textId="2DF31460" w:rsidR="006613C5" w:rsidRDefault="006613C5">
      <w:pPr>
        <w:pStyle w:val="p1"/>
      </w:pPr>
      <w:r>
        <w:rPr>
          <w:rStyle w:val="s1"/>
        </w:rPr>
        <w:t xml:space="preserve">Except where prohibited by law, by using this Site you indemnify and hold harmless Paul </w:t>
      </w:r>
      <w:r w:rsidR="003A1022">
        <w:rPr>
          <w:rStyle w:val="s1"/>
        </w:rPr>
        <w:t xml:space="preserve">Jarman (The Headstone Cleaner) </w:t>
      </w:r>
      <w:r>
        <w:rPr>
          <w:rStyle w:val="s1"/>
        </w:rPr>
        <w:t>from any actions, claims, losses, damages, liabilities and expenses including legal fees arising out of your use of our Site or your violation of these Terms and Conditions.</w:t>
      </w:r>
    </w:p>
    <w:p w14:paraId="27F4336C" w14:textId="77777777" w:rsidR="001101D6" w:rsidRDefault="001101D6">
      <w:pPr>
        <w:pStyle w:val="p1"/>
        <w:rPr>
          <w:rStyle w:val="s1"/>
        </w:rPr>
      </w:pPr>
    </w:p>
    <w:p w14:paraId="347B7DBE" w14:textId="71215CDB" w:rsidR="006613C5" w:rsidRPr="004475F8" w:rsidRDefault="006613C5">
      <w:pPr>
        <w:pStyle w:val="p1"/>
        <w:rPr>
          <w:b/>
          <w:bCs/>
          <w:u w:val="single"/>
        </w:rPr>
      </w:pPr>
      <w:r w:rsidRPr="004475F8">
        <w:rPr>
          <w:rStyle w:val="s1"/>
          <w:b/>
          <w:bCs/>
          <w:u w:val="single"/>
        </w:rPr>
        <w:t>Applicable Law</w:t>
      </w:r>
    </w:p>
    <w:p w14:paraId="77BCCCEF" w14:textId="77777777" w:rsidR="001101D6" w:rsidRDefault="001101D6">
      <w:pPr>
        <w:pStyle w:val="p1"/>
        <w:rPr>
          <w:rStyle w:val="s1"/>
        </w:rPr>
      </w:pPr>
    </w:p>
    <w:p w14:paraId="0093A829" w14:textId="5E65856F" w:rsidR="006613C5" w:rsidRDefault="006613C5">
      <w:pPr>
        <w:pStyle w:val="p1"/>
        <w:rPr>
          <w:rStyle w:val="s1"/>
        </w:rPr>
      </w:pPr>
      <w:r>
        <w:rPr>
          <w:rStyle w:val="s1"/>
        </w:rPr>
        <w:t>These Terms and Conditions are governed by the laws of the Country of England.</w:t>
      </w:r>
    </w:p>
    <w:p w14:paraId="298529D8" w14:textId="77777777" w:rsidR="00756828" w:rsidRDefault="00756828">
      <w:pPr>
        <w:pStyle w:val="p1"/>
      </w:pPr>
    </w:p>
    <w:p w14:paraId="3BA6E0F8" w14:textId="77777777" w:rsidR="006613C5" w:rsidRPr="004475F8" w:rsidRDefault="006613C5">
      <w:pPr>
        <w:pStyle w:val="p1"/>
        <w:rPr>
          <w:rStyle w:val="s1"/>
          <w:b/>
          <w:bCs/>
          <w:u w:val="single"/>
        </w:rPr>
      </w:pPr>
      <w:proofErr w:type="spellStart"/>
      <w:r w:rsidRPr="004475F8">
        <w:rPr>
          <w:rStyle w:val="s1"/>
          <w:b/>
          <w:bCs/>
          <w:u w:val="single"/>
        </w:rPr>
        <w:t>Severability</w:t>
      </w:r>
      <w:proofErr w:type="spellEnd"/>
    </w:p>
    <w:p w14:paraId="247B4A9A" w14:textId="77777777" w:rsidR="00756828" w:rsidRDefault="00756828">
      <w:pPr>
        <w:pStyle w:val="p1"/>
      </w:pPr>
    </w:p>
    <w:p w14:paraId="0C116D27" w14:textId="77777777" w:rsidR="006613C5" w:rsidRDefault="006613C5">
      <w:pPr>
        <w:pStyle w:val="p1"/>
      </w:pPr>
      <w:r>
        <w:rPr>
          <w:rStyle w:val="s1"/>
        </w:rPr>
        <w:t>If at any time any of the provisions set forth in these Terms and Conditions are found to be inconsistent or invalid under applicable laws, those provisions will be deemed void and will be removed from these Terms and Conditions. All other provisions will not be affected by the removal and the rest of these Terms and Conditions will still be considered valid.</w:t>
      </w:r>
    </w:p>
    <w:p w14:paraId="7728C48D" w14:textId="77777777" w:rsidR="004475F8" w:rsidRDefault="004475F8">
      <w:pPr>
        <w:pStyle w:val="p1"/>
        <w:rPr>
          <w:rStyle w:val="s1"/>
        </w:rPr>
      </w:pPr>
    </w:p>
    <w:p w14:paraId="1395350E" w14:textId="77DD12D7" w:rsidR="006613C5" w:rsidRPr="004475F8" w:rsidRDefault="006613C5">
      <w:pPr>
        <w:pStyle w:val="p1"/>
        <w:rPr>
          <w:b/>
          <w:bCs/>
          <w:u w:val="single"/>
        </w:rPr>
      </w:pPr>
      <w:r w:rsidRPr="004475F8">
        <w:rPr>
          <w:rStyle w:val="s1"/>
          <w:b/>
          <w:bCs/>
          <w:u w:val="single"/>
        </w:rPr>
        <w:t>Changes</w:t>
      </w:r>
    </w:p>
    <w:p w14:paraId="6C7DB890" w14:textId="77777777" w:rsidR="004475F8" w:rsidRDefault="004475F8">
      <w:pPr>
        <w:pStyle w:val="p1"/>
        <w:rPr>
          <w:rStyle w:val="s1"/>
        </w:rPr>
      </w:pPr>
    </w:p>
    <w:p w14:paraId="5E21234A" w14:textId="72095E90" w:rsidR="006613C5" w:rsidRDefault="006613C5">
      <w:pPr>
        <w:pStyle w:val="p1"/>
      </w:pPr>
      <w:r>
        <w:rPr>
          <w:rStyle w:val="s1"/>
        </w:rPr>
        <w:t>These Terms and Conditions may be amended from time to time in order to maintain compliance with the law and to reflect any changes to the way we operate our Site and the way we expect users to behave on our Site. We will notify users by email of changes to these Terms and Conditions or post a notice on our Site.</w:t>
      </w:r>
    </w:p>
    <w:p w14:paraId="01070B2A" w14:textId="77777777" w:rsidR="00FC5124" w:rsidRDefault="00FC5124">
      <w:pPr>
        <w:pStyle w:val="p1"/>
        <w:rPr>
          <w:rStyle w:val="s1"/>
          <w:b/>
          <w:bCs/>
          <w:u w:val="single"/>
        </w:rPr>
      </w:pPr>
    </w:p>
    <w:p w14:paraId="7A331DEA" w14:textId="77777777" w:rsidR="00FC5124" w:rsidRDefault="00FC5124">
      <w:pPr>
        <w:pStyle w:val="p1"/>
        <w:rPr>
          <w:rStyle w:val="s1"/>
          <w:b/>
          <w:bCs/>
          <w:u w:val="single"/>
        </w:rPr>
      </w:pPr>
    </w:p>
    <w:p w14:paraId="16945B0C" w14:textId="77777777" w:rsidR="00590F07" w:rsidRDefault="00590F07">
      <w:pPr>
        <w:pStyle w:val="p1"/>
        <w:rPr>
          <w:rStyle w:val="s1"/>
          <w:b/>
          <w:bCs/>
          <w:u w:val="single"/>
        </w:rPr>
      </w:pPr>
    </w:p>
    <w:p w14:paraId="3853B97B" w14:textId="208B2EEF" w:rsidR="006613C5" w:rsidRDefault="006613C5">
      <w:pPr>
        <w:pStyle w:val="p1"/>
        <w:rPr>
          <w:rStyle w:val="s1"/>
          <w:b/>
          <w:bCs/>
          <w:u w:val="single"/>
        </w:rPr>
      </w:pPr>
      <w:r w:rsidRPr="00FC5124">
        <w:rPr>
          <w:rStyle w:val="s1"/>
          <w:b/>
          <w:bCs/>
          <w:u w:val="single"/>
        </w:rPr>
        <w:t>Contact Details</w:t>
      </w:r>
    </w:p>
    <w:p w14:paraId="60CEC3F5" w14:textId="77777777" w:rsidR="00FC5124" w:rsidRPr="00FC5124" w:rsidRDefault="00FC5124">
      <w:pPr>
        <w:pStyle w:val="p1"/>
        <w:rPr>
          <w:b/>
          <w:bCs/>
          <w:u w:val="single"/>
        </w:rPr>
      </w:pPr>
    </w:p>
    <w:p w14:paraId="7EFF773A" w14:textId="77777777" w:rsidR="006613C5" w:rsidRDefault="006613C5">
      <w:pPr>
        <w:pStyle w:val="p1"/>
        <w:rPr>
          <w:rStyle w:val="s1"/>
        </w:rPr>
      </w:pPr>
      <w:r>
        <w:rPr>
          <w:rStyle w:val="s1"/>
        </w:rPr>
        <w:t>Please contact us if you have any questions or concerns. Our contact details are as follows:</w:t>
      </w:r>
    </w:p>
    <w:p w14:paraId="73903DBC" w14:textId="77777777" w:rsidR="008B19D0" w:rsidRDefault="008B19D0">
      <w:pPr>
        <w:pStyle w:val="p1"/>
        <w:rPr>
          <w:rStyle w:val="s1"/>
        </w:rPr>
      </w:pPr>
    </w:p>
    <w:p w14:paraId="50F46C1C" w14:textId="15CB0678" w:rsidR="008B19D0" w:rsidRDefault="005F4190">
      <w:pPr>
        <w:pStyle w:val="p1"/>
        <w:rPr>
          <w:rStyle w:val="s1"/>
        </w:rPr>
      </w:pPr>
      <w:r>
        <w:rPr>
          <w:rStyle w:val="s1"/>
        </w:rPr>
        <w:t xml:space="preserve">The Headstone Cleaner </w:t>
      </w:r>
    </w:p>
    <w:p w14:paraId="7C7513AD" w14:textId="0A2E20C7" w:rsidR="005F4190" w:rsidRDefault="005F4190">
      <w:pPr>
        <w:pStyle w:val="p1"/>
        <w:rPr>
          <w:rStyle w:val="s1"/>
        </w:rPr>
      </w:pPr>
      <w:r>
        <w:rPr>
          <w:rStyle w:val="s1"/>
        </w:rPr>
        <w:t>Tel: 07921</w:t>
      </w:r>
      <w:r w:rsidR="00631134">
        <w:rPr>
          <w:rStyle w:val="s1"/>
        </w:rPr>
        <w:t xml:space="preserve"> 557390</w:t>
      </w:r>
    </w:p>
    <w:p w14:paraId="36E3D4B6" w14:textId="35230D68" w:rsidR="00631134" w:rsidRDefault="00631134">
      <w:pPr>
        <w:pStyle w:val="p1"/>
        <w:rPr>
          <w:rStyle w:val="s1"/>
        </w:rPr>
      </w:pPr>
      <w:r>
        <w:rPr>
          <w:rStyle w:val="s1"/>
        </w:rPr>
        <w:t xml:space="preserve">Email: </w:t>
      </w:r>
      <w:hyperlink r:id="rId4" w:history="1">
        <w:r w:rsidRPr="008663C3">
          <w:rPr>
            <w:rStyle w:val="Hyperlink"/>
          </w:rPr>
          <w:t>Pauljarman72@sky.com</w:t>
        </w:r>
      </w:hyperlink>
    </w:p>
    <w:p w14:paraId="42597FB9" w14:textId="21F1984A" w:rsidR="00631134" w:rsidRDefault="00C17D9B">
      <w:pPr>
        <w:pStyle w:val="p1"/>
        <w:rPr>
          <w:rStyle w:val="s1"/>
        </w:rPr>
      </w:pPr>
      <w:r>
        <w:rPr>
          <w:rStyle w:val="s1"/>
        </w:rPr>
        <w:t xml:space="preserve">Website: </w:t>
      </w:r>
      <w:hyperlink r:id="rId5" w:history="1">
        <w:r w:rsidR="00590F07" w:rsidRPr="008663C3">
          <w:rPr>
            <w:rStyle w:val="Hyperlink"/>
          </w:rPr>
          <w:t>info@theheadstonecleaner.co.uk</w:t>
        </w:r>
      </w:hyperlink>
    </w:p>
    <w:p w14:paraId="3DE6EE8D" w14:textId="77777777" w:rsidR="00590F07" w:rsidRDefault="00590F07">
      <w:pPr>
        <w:pStyle w:val="p1"/>
        <w:rPr>
          <w:rStyle w:val="s1"/>
        </w:rPr>
      </w:pPr>
    </w:p>
    <w:p w14:paraId="7E12E22E" w14:textId="77777777" w:rsidR="004B6A13" w:rsidRDefault="004B6A13">
      <w:pPr>
        <w:pStyle w:val="p1"/>
        <w:rPr>
          <w:rStyle w:val="s1"/>
          <w:b/>
          <w:bCs/>
          <w:u w:val="single"/>
        </w:rPr>
      </w:pPr>
    </w:p>
    <w:p w14:paraId="714564DF" w14:textId="77777777" w:rsidR="004B6A13" w:rsidRDefault="004B6A13">
      <w:pPr>
        <w:pStyle w:val="p1"/>
        <w:rPr>
          <w:rStyle w:val="s1"/>
          <w:b/>
          <w:bCs/>
          <w:u w:val="single"/>
        </w:rPr>
      </w:pPr>
    </w:p>
    <w:p w14:paraId="04AA418D" w14:textId="54685E5E" w:rsidR="00590F07" w:rsidRDefault="00B868D2">
      <w:pPr>
        <w:pStyle w:val="p1"/>
        <w:rPr>
          <w:rStyle w:val="s1"/>
          <w:b/>
          <w:bCs/>
          <w:sz w:val="22"/>
          <w:szCs w:val="22"/>
          <w:u w:val="single"/>
        </w:rPr>
      </w:pPr>
      <w:r>
        <w:rPr>
          <w:rStyle w:val="s1"/>
          <w:b/>
          <w:bCs/>
          <w:sz w:val="22"/>
          <w:szCs w:val="22"/>
          <w:u w:val="single"/>
        </w:rPr>
        <w:t xml:space="preserve">Section B: </w:t>
      </w:r>
      <w:r w:rsidR="00CB69B1" w:rsidRPr="00E3543A">
        <w:rPr>
          <w:rStyle w:val="s1"/>
          <w:b/>
          <w:bCs/>
          <w:sz w:val="22"/>
          <w:szCs w:val="22"/>
          <w:u w:val="single"/>
        </w:rPr>
        <w:t>Terms and Conditions of Service</w:t>
      </w:r>
    </w:p>
    <w:p w14:paraId="500E1FE8" w14:textId="77777777" w:rsidR="00F334F3" w:rsidRDefault="00F334F3">
      <w:pPr>
        <w:pStyle w:val="p1"/>
        <w:rPr>
          <w:rStyle w:val="s1"/>
          <w:b/>
          <w:bCs/>
          <w:sz w:val="22"/>
          <w:szCs w:val="22"/>
          <w:u w:val="single"/>
        </w:rPr>
      </w:pPr>
    </w:p>
    <w:p w14:paraId="76B6E953" w14:textId="77777777" w:rsidR="00F334F3" w:rsidRDefault="00F334F3">
      <w:pPr>
        <w:pStyle w:val="p1"/>
        <w:rPr>
          <w:rStyle w:val="s1"/>
          <w:b/>
          <w:bCs/>
          <w:sz w:val="22"/>
          <w:szCs w:val="22"/>
          <w:u w:val="single"/>
        </w:rPr>
      </w:pPr>
    </w:p>
    <w:p w14:paraId="3EA77EF7" w14:textId="2EB36E77" w:rsidR="00A6710A" w:rsidRDefault="005672B1">
      <w:pPr>
        <w:pStyle w:val="p1"/>
        <w:rPr>
          <w:rStyle w:val="s1"/>
          <w:b/>
          <w:bCs/>
          <w:u w:val="single"/>
        </w:rPr>
      </w:pPr>
      <w:r>
        <w:rPr>
          <w:rStyle w:val="s1"/>
          <w:b/>
          <w:bCs/>
          <w:u w:val="single"/>
        </w:rPr>
        <w:t>Overview</w:t>
      </w:r>
    </w:p>
    <w:p w14:paraId="37777E86" w14:textId="77777777" w:rsidR="005672B1" w:rsidRDefault="005672B1">
      <w:pPr>
        <w:pStyle w:val="p1"/>
        <w:rPr>
          <w:rStyle w:val="s1"/>
          <w:b/>
          <w:bCs/>
          <w:u w:val="single"/>
        </w:rPr>
      </w:pPr>
    </w:p>
    <w:p w14:paraId="1EAAF65B" w14:textId="1EED3449" w:rsidR="005672B1" w:rsidRDefault="001B2C82">
      <w:pPr>
        <w:pStyle w:val="p1"/>
        <w:rPr>
          <w:rStyle w:val="s1"/>
        </w:rPr>
      </w:pPr>
      <w:r>
        <w:rPr>
          <w:rStyle w:val="s1"/>
        </w:rPr>
        <w:t xml:space="preserve">The terms and conditions detailed below </w:t>
      </w:r>
      <w:r w:rsidR="00260440">
        <w:rPr>
          <w:rStyle w:val="s1"/>
        </w:rPr>
        <w:t xml:space="preserve">regulate </w:t>
      </w:r>
      <w:r w:rsidR="0083091A">
        <w:rPr>
          <w:rStyle w:val="s1"/>
        </w:rPr>
        <w:t xml:space="preserve">services provided by </w:t>
      </w:r>
      <w:r w:rsidR="008A7258">
        <w:rPr>
          <w:rStyle w:val="s1"/>
        </w:rPr>
        <w:t xml:space="preserve">Paul Jarman (The Headstone Cleaner) and </w:t>
      </w:r>
      <w:r w:rsidR="00790626">
        <w:rPr>
          <w:rStyle w:val="s1"/>
        </w:rPr>
        <w:t xml:space="preserve">all </w:t>
      </w:r>
      <w:r w:rsidR="001C62E5">
        <w:rPr>
          <w:rStyle w:val="s1"/>
        </w:rPr>
        <w:t xml:space="preserve">correspondence/contact </w:t>
      </w:r>
      <w:r w:rsidR="00073913">
        <w:rPr>
          <w:rStyle w:val="s1"/>
        </w:rPr>
        <w:t xml:space="preserve">(verbal and written) </w:t>
      </w:r>
      <w:r w:rsidR="001C62E5">
        <w:rPr>
          <w:rStyle w:val="s1"/>
        </w:rPr>
        <w:t xml:space="preserve">between </w:t>
      </w:r>
      <w:r w:rsidR="00C507C2">
        <w:rPr>
          <w:rStyle w:val="s1"/>
        </w:rPr>
        <w:t xml:space="preserve">customers and </w:t>
      </w:r>
      <w:r w:rsidR="00335809">
        <w:rPr>
          <w:rStyle w:val="s1"/>
        </w:rPr>
        <w:t>Paul Jarman (The Headstone Cleaner)</w:t>
      </w:r>
      <w:r w:rsidR="005B62EA">
        <w:rPr>
          <w:rStyle w:val="s1"/>
        </w:rPr>
        <w:t xml:space="preserve">. </w:t>
      </w:r>
    </w:p>
    <w:p w14:paraId="658CB82B" w14:textId="77777777" w:rsidR="008760CA" w:rsidRDefault="008760CA">
      <w:pPr>
        <w:pStyle w:val="p1"/>
        <w:rPr>
          <w:rStyle w:val="s1"/>
        </w:rPr>
      </w:pPr>
    </w:p>
    <w:p w14:paraId="3A17E3AE" w14:textId="0EA804F7" w:rsidR="008760CA" w:rsidRDefault="008760CA">
      <w:pPr>
        <w:pStyle w:val="p1"/>
        <w:rPr>
          <w:rStyle w:val="s1"/>
        </w:rPr>
      </w:pPr>
      <w:r>
        <w:rPr>
          <w:rStyle w:val="s1"/>
        </w:rPr>
        <w:t xml:space="preserve">The </w:t>
      </w:r>
      <w:r w:rsidR="002B65D3">
        <w:rPr>
          <w:rStyle w:val="s1"/>
        </w:rPr>
        <w:t xml:space="preserve">customer is required to agree with all </w:t>
      </w:r>
      <w:r w:rsidR="00FB21A5">
        <w:rPr>
          <w:rStyle w:val="s1"/>
        </w:rPr>
        <w:t xml:space="preserve">the Terms and Conditions of Service. </w:t>
      </w:r>
      <w:r w:rsidR="00294B69">
        <w:rPr>
          <w:rStyle w:val="s1"/>
        </w:rPr>
        <w:t>If</w:t>
      </w:r>
      <w:r w:rsidR="005170AD">
        <w:rPr>
          <w:rStyle w:val="s1"/>
        </w:rPr>
        <w:t xml:space="preserve"> the customer does not agree</w:t>
      </w:r>
      <w:r w:rsidR="0057246B">
        <w:rPr>
          <w:rStyle w:val="s1"/>
        </w:rPr>
        <w:t xml:space="preserve"> with</w:t>
      </w:r>
      <w:r w:rsidR="005170AD">
        <w:rPr>
          <w:rStyle w:val="s1"/>
        </w:rPr>
        <w:t xml:space="preserve"> the </w:t>
      </w:r>
      <w:r w:rsidR="0057246B">
        <w:rPr>
          <w:rStyle w:val="s1"/>
        </w:rPr>
        <w:t xml:space="preserve">conditions set out below in </w:t>
      </w:r>
      <w:r w:rsidR="00851E0B">
        <w:rPr>
          <w:rStyle w:val="s1"/>
        </w:rPr>
        <w:t xml:space="preserve">its entirety </w:t>
      </w:r>
      <w:r w:rsidR="00DD31C2">
        <w:rPr>
          <w:rStyle w:val="s1"/>
        </w:rPr>
        <w:t xml:space="preserve">then Paul Jarman (The Headstone Cleaner) </w:t>
      </w:r>
      <w:r w:rsidR="00A85F1E">
        <w:rPr>
          <w:rStyle w:val="s1"/>
        </w:rPr>
        <w:t xml:space="preserve">reserves the right not to undertake work on </w:t>
      </w:r>
      <w:r w:rsidR="00437ED4">
        <w:rPr>
          <w:rStyle w:val="s1"/>
        </w:rPr>
        <w:t xml:space="preserve">a given project. </w:t>
      </w:r>
      <w:r w:rsidR="006F202D">
        <w:rPr>
          <w:rStyle w:val="s1"/>
        </w:rPr>
        <w:t xml:space="preserve">Using </w:t>
      </w:r>
      <w:r w:rsidR="0088106C">
        <w:rPr>
          <w:rStyle w:val="s1"/>
        </w:rPr>
        <w:t xml:space="preserve">services provided by Paul Jarman (The Headstone Cleaner) constitutes agreement to the </w:t>
      </w:r>
      <w:r w:rsidR="006559DE">
        <w:rPr>
          <w:rStyle w:val="s1"/>
        </w:rPr>
        <w:t>Terms and Conditions of Service.</w:t>
      </w:r>
    </w:p>
    <w:p w14:paraId="125C9012" w14:textId="77777777" w:rsidR="00694E40" w:rsidRDefault="00694E40">
      <w:pPr>
        <w:pStyle w:val="p1"/>
        <w:rPr>
          <w:rStyle w:val="s1"/>
        </w:rPr>
      </w:pPr>
    </w:p>
    <w:p w14:paraId="6D08239E" w14:textId="77777777" w:rsidR="00694E40" w:rsidRPr="001B2C82" w:rsidRDefault="00694E40">
      <w:pPr>
        <w:pStyle w:val="p1"/>
        <w:rPr>
          <w:rStyle w:val="s1"/>
        </w:rPr>
      </w:pPr>
    </w:p>
    <w:p w14:paraId="0EDD69AD" w14:textId="0EB801D3" w:rsidR="00E3543A" w:rsidRDefault="00664013">
      <w:pPr>
        <w:pStyle w:val="p1"/>
        <w:rPr>
          <w:rStyle w:val="s1"/>
          <w:b/>
          <w:bCs/>
          <w:u w:val="single"/>
        </w:rPr>
      </w:pPr>
      <w:r>
        <w:rPr>
          <w:rStyle w:val="s1"/>
          <w:b/>
          <w:bCs/>
          <w:u w:val="single"/>
        </w:rPr>
        <w:t>The Cleaning Service</w:t>
      </w:r>
    </w:p>
    <w:p w14:paraId="7254317D" w14:textId="77777777" w:rsidR="00F00568" w:rsidRDefault="00F00568">
      <w:pPr>
        <w:pStyle w:val="p1"/>
        <w:rPr>
          <w:rStyle w:val="s1"/>
          <w:b/>
          <w:bCs/>
          <w:u w:val="single"/>
        </w:rPr>
      </w:pPr>
    </w:p>
    <w:p w14:paraId="27B77525" w14:textId="1B1C1C0A" w:rsidR="00F00568" w:rsidRDefault="00A529D2">
      <w:pPr>
        <w:pStyle w:val="p1"/>
        <w:rPr>
          <w:rStyle w:val="s1"/>
        </w:rPr>
      </w:pPr>
      <w:r>
        <w:rPr>
          <w:rStyle w:val="s1"/>
        </w:rPr>
        <w:t xml:space="preserve">We </w:t>
      </w:r>
      <w:r w:rsidR="00DE0A22">
        <w:rPr>
          <w:rStyle w:val="s1"/>
        </w:rPr>
        <w:t>(</w:t>
      </w:r>
      <w:r w:rsidR="00E24FC2">
        <w:rPr>
          <w:rStyle w:val="s1"/>
        </w:rPr>
        <w:t xml:space="preserve">The Headstone Cleaner) </w:t>
      </w:r>
      <w:r>
        <w:rPr>
          <w:rStyle w:val="s1"/>
        </w:rPr>
        <w:t xml:space="preserve">reserve the right to request </w:t>
      </w:r>
      <w:r w:rsidR="000E785E">
        <w:rPr>
          <w:rStyle w:val="s1"/>
        </w:rPr>
        <w:t xml:space="preserve">families do not visit the </w:t>
      </w:r>
      <w:r w:rsidR="00F8494C">
        <w:rPr>
          <w:rStyle w:val="s1"/>
        </w:rPr>
        <w:t>headstone site on the agreed day upon work is carried out</w:t>
      </w:r>
      <w:r w:rsidR="009967A6">
        <w:rPr>
          <w:rStyle w:val="s1"/>
        </w:rPr>
        <w:t xml:space="preserve"> given th</w:t>
      </w:r>
      <w:r w:rsidR="00561527">
        <w:rPr>
          <w:rStyle w:val="s1"/>
        </w:rPr>
        <w:t xml:space="preserve">is may constitute a contravention of Health and Safety legislation. </w:t>
      </w:r>
      <w:r w:rsidR="005C7F5F">
        <w:rPr>
          <w:rStyle w:val="s1"/>
        </w:rPr>
        <w:t xml:space="preserve">In most cases the </w:t>
      </w:r>
      <w:r w:rsidR="00A6375F">
        <w:rPr>
          <w:rStyle w:val="s1"/>
        </w:rPr>
        <w:t>cleaning process will be completed within one</w:t>
      </w:r>
      <w:r w:rsidR="006C05C4">
        <w:rPr>
          <w:rStyle w:val="s1"/>
        </w:rPr>
        <w:t xml:space="preserve"> day. </w:t>
      </w:r>
      <w:r w:rsidR="002C2FDC">
        <w:rPr>
          <w:rStyle w:val="s1"/>
        </w:rPr>
        <w:t xml:space="preserve">We </w:t>
      </w:r>
      <w:r w:rsidR="00E24FC2">
        <w:rPr>
          <w:rStyle w:val="s1"/>
        </w:rPr>
        <w:t>(</w:t>
      </w:r>
      <w:r w:rsidR="004D6030">
        <w:rPr>
          <w:rStyle w:val="s1"/>
        </w:rPr>
        <w:t xml:space="preserve">The Headstone Cleaner) </w:t>
      </w:r>
      <w:r w:rsidR="002C2FDC">
        <w:rPr>
          <w:rStyle w:val="s1"/>
        </w:rPr>
        <w:t>provide headstone cleaning</w:t>
      </w:r>
      <w:r w:rsidR="00333E28">
        <w:rPr>
          <w:rStyle w:val="s1"/>
        </w:rPr>
        <w:t xml:space="preserve"> and maintenance services</w:t>
      </w:r>
      <w:r w:rsidR="002E4E56">
        <w:rPr>
          <w:rStyle w:val="s1"/>
        </w:rPr>
        <w:t xml:space="preserve">, using biodegradable biological solutions which </w:t>
      </w:r>
      <w:r w:rsidR="00456D76">
        <w:rPr>
          <w:rStyle w:val="s1"/>
        </w:rPr>
        <w:t xml:space="preserve">remove dirt, moss, lichen, bird droppings and algae from the surface of the headstone. </w:t>
      </w:r>
      <w:r w:rsidR="00AB1DBB">
        <w:rPr>
          <w:rStyle w:val="s1"/>
        </w:rPr>
        <w:t xml:space="preserve">While we </w:t>
      </w:r>
      <w:r w:rsidR="004D6030">
        <w:rPr>
          <w:rStyle w:val="s1"/>
        </w:rPr>
        <w:t xml:space="preserve">(The Headstone Cleaner) </w:t>
      </w:r>
      <w:r w:rsidR="00AB1DBB">
        <w:rPr>
          <w:rStyle w:val="s1"/>
        </w:rPr>
        <w:t xml:space="preserve">aim to remove every </w:t>
      </w:r>
      <w:r w:rsidR="00AF05B4">
        <w:rPr>
          <w:rStyle w:val="s1"/>
        </w:rPr>
        <w:t xml:space="preserve">imperfection or mark from the stone surface, it is inevitable that, especially on heavily </w:t>
      </w:r>
      <w:r w:rsidR="009C523C">
        <w:rPr>
          <w:rStyle w:val="s1"/>
        </w:rPr>
        <w:t>weathered stones that some</w:t>
      </w:r>
      <w:r w:rsidR="007429EA">
        <w:rPr>
          <w:rStyle w:val="s1"/>
        </w:rPr>
        <w:t xml:space="preserve"> marks may remain. </w:t>
      </w:r>
      <w:r w:rsidR="00D620B9">
        <w:rPr>
          <w:rStyle w:val="s1"/>
        </w:rPr>
        <w:t xml:space="preserve">In the case of extremely </w:t>
      </w:r>
      <w:r w:rsidR="00D20027">
        <w:rPr>
          <w:rStyle w:val="s1"/>
        </w:rPr>
        <w:t xml:space="preserve">weathered stones with high porosity it may </w:t>
      </w:r>
      <w:r w:rsidR="00CA5751">
        <w:rPr>
          <w:rStyle w:val="s1"/>
        </w:rPr>
        <w:t xml:space="preserve">be the case that more than one visit may be required to achieve </w:t>
      </w:r>
      <w:r w:rsidR="007D0148">
        <w:rPr>
          <w:rStyle w:val="s1"/>
        </w:rPr>
        <w:t xml:space="preserve">fully effective results. </w:t>
      </w:r>
      <w:r w:rsidR="00C52ABA">
        <w:rPr>
          <w:rStyle w:val="s1"/>
        </w:rPr>
        <w:t>In all cases we</w:t>
      </w:r>
      <w:r w:rsidR="0048746E">
        <w:rPr>
          <w:rStyle w:val="s1"/>
        </w:rPr>
        <w:t xml:space="preserve"> (</w:t>
      </w:r>
      <w:r w:rsidR="00B017BD">
        <w:rPr>
          <w:rStyle w:val="s1"/>
        </w:rPr>
        <w:t>The Headstone Cleaner)</w:t>
      </w:r>
      <w:r w:rsidR="00C52ABA">
        <w:rPr>
          <w:rStyle w:val="s1"/>
        </w:rPr>
        <w:t xml:space="preserve"> take </w:t>
      </w:r>
      <w:r w:rsidR="0048746E">
        <w:rPr>
          <w:rStyle w:val="s1"/>
        </w:rPr>
        <w:t xml:space="preserve">before and after photos </w:t>
      </w:r>
      <w:r w:rsidR="00B017BD">
        <w:rPr>
          <w:rStyle w:val="s1"/>
        </w:rPr>
        <w:t xml:space="preserve">to show the </w:t>
      </w:r>
      <w:r w:rsidR="00B175F3">
        <w:rPr>
          <w:rStyle w:val="s1"/>
        </w:rPr>
        <w:t xml:space="preserve">customer the </w:t>
      </w:r>
      <w:r w:rsidR="00B017BD">
        <w:rPr>
          <w:rStyle w:val="s1"/>
        </w:rPr>
        <w:t xml:space="preserve">effect </w:t>
      </w:r>
      <w:r w:rsidR="00B175F3">
        <w:rPr>
          <w:rStyle w:val="s1"/>
        </w:rPr>
        <w:t>of the cleaning process.</w:t>
      </w:r>
    </w:p>
    <w:p w14:paraId="1D7FF457" w14:textId="77777777" w:rsidR="00F24D03" w:rsidRDefault="00F24D03">
      <w:pPr>
        <w:pStyle w:val="p1"/>
        <w:rPr>
          <w:rStyle w:val="s1"/>
        </w:rPr>
      </w:pPr>
    </w:p>
    <w:p w14:paraId="738AC35B" w14:textId="25DC86D0" w:rsidR="00F24D03" w:rsidRPr="00F6093D" w:rsidRDefault="00492C43">
      <w:pPr>
        <w:pStyle w:val="p1"/>
        <w:rPr>
          <w:rStyle w:val="s1"/>
          <w:b/>
          <w:bCs/>
          <w:u w:val="single"/>
        </w:rPr>
      </w:pPr>
      <w:r w:rsidRPr="00F6093D">
        <w:rPr>
          <w:rStyle w:val="s1"/>
          <w:b/>
          <w:bCs/>
          <w:u w:val="single"/>
        </w:rPr>
        <w:t>Liability</w:t>
      </w:r>
      <w:r w:rsidR="00F6093D" w:rsidRPr="00F6093D">
        <w:rPr>
          <w:rStyle w:val="s1"/>
          <w:b/>
          <w:bCs/>
          <w:u w:val="single"/>
        </w:rPr>
        <w:t>/Disclaimer</w:t>
      </w:r>
    </w:p>
    <w:p w14:paraId="2E5D45E5" w14:textId="77777777" w:rsidR="00E3543A" w:rsidRDefault="00E3543A">
      <w:pPr>
        <w:pStyle w:val="p1"/>
        <w:rPr>
          <w:b/>
          <w:bCs/>
          <w:sz w:val="22"/>
          <w:szCs w:val="22"/>
          <w:u w:val="single"/>
        </w:rPr>
      </w:pPr>
    </w:p>
    <w:p w14:paraId="039562FE" w14:textId="436808A8" w:rsidR="00F6093D" w:rsidRDefault="004F20CF">
      <w:pPr>
        <w:pStyle w:val="p1"/>
      </w:pPr>
      <w:r w:rsidRPr="00495CA9">
        <w:t>Upon visiting the</w:t>
      </w:r>
      <w:r w:rsidR="00495CA9">
        <w:t xml:space="preserve"> site of works ie.. the headstone site</w:t>
      </w:r>
      <w:r w:rsidR="00853AE3">
        <w:t xml:space="preserve">, we (The Headstone Cleaner) </w:t>
      </w:r>
      <w:r w:rsidR="00EB5FAB">
        <w:t xml:space="preserve">will carry out a routine inspection of the works to be </w:t>
      </w:r>
      <w:r w:rsidR="00E943F6">
        <w:t>undertaken</w:t>
      </w:r>
      <w:r w:rsidR="00674FA6">
        <w:t xml:space="preserve">. </w:t>
      </w:r>
      <w:r w:rsidR="00EF79D4">
        <w:t xml:space="preserve">Paul Jarman (The Headstone Cleaner) </w:t>
      </w:r>
      <w:r w:rsidR="00222230">
        <w:t xml:space="preserve">reserves the right not to commence works </w:t>
      </w:r>
      <w:r w:rsidR="000A0DCF">
        <w:t>in the event of any unforeseen He</w:t>
      </w:r>
      <w:r w:rsidR="0014702B">
        <w:t>alth and Safety concerns (attribu</w:t>
      </w:r>
      <w:r w:rsidR="001D04AB">
        <w:t xml:space="preserve">table to the Health and Safety at Work Act (1978) ). </w:t>
      </w:r>
      <w:r w:rsidR="00160871">
        <w:t>Exam</w:t>
      </w:r>
      <w:r w:rsidR="007C3FFA">
        <w:t xml:space="preserve">ples could include extreme adverse weather conditions </w:t>
      </w:r>
      <w:r w:rsidR="006578B7">
        <w:t xml:space="preserve">or a stone which appears unstable upon initial inspection. </w:t>
      </w:r>
    </w:p>
    <w:p w14:paraId="5069CA00" w14:textId="77777777" w:rsidR="00A121DB" w:rsidRDefault="00A121DB">
      <w:pPr>
        <w:pStyle w:val="p1"/>
      </w:pPr>
    </w:p>
    <w:p w14:paraId="3D369F20" w14:textId="067D2F89" w:rsidR="00A57EC9" w:rsidRDefault="0000319E">
      <w:pPr>
        <w:pStyle w:val="p1"/>
      </w:pPr>
      <w:r>
        <w:t xml:space="preserve">We are not responsible for any </w:t>
      </w:r>
      <w:r w:rsidR="00E44943">
        <w:t xml:space="preserve">defects or pre existing damage to the stone. </w:t>
      </w:r>
      <w:r w:rsidR="00807934">
        <w:t>Before commencing works we (</w:t>
      </w:r>
      <w:r w:rsidR="00230C42">
        <w:t>The Headstone Cleaner</w:t>
      </w:r>
      <w:r w:rsidR="00622161">
        <w:t>) will always take a photograph of the headstone</w:t>
      </w:r>
      <w:r w:rsidR="00C4372C">
        <w:t xml:space="preserve">, should there be any pre existing damage this will be recorded. </w:t>
      </w:r>
    </w:p>
    <w:p w14:paraId="7BCA82D4" w14:textId="77777777" w:rsidR="00C4372C" w:rsidRDefault="00C4372C">
      <w:pPr>
        <w:pStyle w:val="p1"/>
      </w:pPr>
    </w:p>
    <w:p w14:paraId="1B20D802" w14:textId="3383EBF2" w:rsidR="00A404D5" w:rsidRDefault="00027F01">
      <w:pPr>
        <w:pStyle w:val="p1"/>
        <w:rPr>
          <w:b/>
          <w:bCs/>
          <w:u w:val="single"/>
        </w:rPr>
      </w:pPr>
      <w:r w:rsidRPr="00027F01">
        <w:rPr>
          <w:b/>
          <w:bCs/>
          <w:u w:val="single"/>
        </w:rPr>
        <w:t>Pricing Policy</w:t>
      </w:r>
    </w:p>
    <w:p w14:paraId="728A07F9" w14:textId="77777777" w:rsidR="00027F01" w:rsidRDefault="00027F01">
      <w:pPr>
        <w:pStyle w:val="p1"/>
        <w:rPr>
          <w:b/>
          <w:bCs/>
          <w:u w:val="single"/>
        </w:rPr>
      </w:pPr>
    </w:p>
    <w:p w14:paraId="7FE0D648" w14:textId="2FF21DA8" w:rsidR="00027F01" w:rsidRDefault="00D50562">
      <w:pPr>
        <w:pStyle w:val="p1"/>
      </w:pPr>
      <w:r>
        <w:t xml:space="preserve">We (The Headstone Cleaner) do not have a fixed pricing </w:t>
      </w:r>
      <w:r w:rsidR="00855EA1">
        <w:t xml:space="preserve">structure given the amount of variables which can affect </w:t>
      </w:r>
      <w:r w:rsidR="00624AC1">
        <w:t xml:space="preserve">price. In all cases the price of a particular works will be decided in consultation with the customer, and the customer </w:t>
      </w:r>
      <w:r w:rsidR="00E82ECB">
        <w:t xml:space="preserve">will, in all cases be informed regarding the reasons why a certain price </w:t>
      </w:r>
      <w:r w:rsidR="00D862EB">
        <w:t xml:space="preserve">has been reached. Variables which affect pricing include distance travelled to works, </w:t>
      </w:r>
      <w:r w:rsidR="00E61BB7">
        <w:t xml:space="preserve">the condition of the </w:t>
      </w:r>
      <w:r w:rsidR="00EA0390">
        <w:t>st</w:t>
      </w:r>
      <w:r w:rsidR="00E61BB7">
        <w:t xml:space="preserve">one (badly weathered stones </w:t>
      </w:r>
      <w:r w:rsidR="00EA0390">
        <w:t>may increase the price), the por</w:t>
      </w:r>
      <w:r w:rsidR="001448FF">
        <w:t>osity of the stone (more porous stones are generally harder to clean</w:t>
      </w:r>
      <w:r w:rsidR="00181A33">
        <w:t xml:space="preserve">) and the nature of works to be undertaken. </w:t>
      </w:r>
    </w:p>
    <w:p w14:paraId="7017357F" w14:textId="77777777" w:rsidR="004A5217" w:rsidRDefault="004A5217">
      <w:pPr>
        <w:pStyle w:val="p1"/>
      </w:pPr>
    </w:p>
    <w:p w14:paraId="660FC2BC" w14:textId="77777777" w:rsidR="004A5217" w:rsidRPr="00D50562" w:rsidRDefault="004A5217">
      <w:pPr>
        <w:pStyle w:val="p1"/>
      </w:pPr>
    </w:p>
    <w:p w14:paraId="37E78D26" w14:textId="298DDA37" w:rsidR="00040CBC" w:rsidRPr="00027F01" w:rsidRDefault="00040CBC">
      <w:pPr>
        <w:pStyle w:val="p1"/>
        <w:rPr>
          <w:b/>
          <w:bCs/>
          <w:sz w:val="22"/>
          <w:szCs w:val="22"/>
          <w:u w:val="single"/>
        </w:rPr>
      </w:pPr>
    </w:p>
    <w:p w14:paraId="06D4CEDD" w14:textId="491EB0B6" w:rsidR="00972B36" w:rsidRPr="00027F01" w:rsidRDefault="00972B36">
      <w:pPr>
        <w:rPr>
          <w:b/>
          <w:bCs/>
          <w:sz w:val="22"/>
          <w:szCs w:val="22"/>
          <w:u w:val="single"/>
        </w:rPr>
      </w:pPr>
    </w:p>
    <w:sectPr w:rsidR="00972B36" w:rsidRPr="00027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C"/>
    <w:rsid w:val="0000319E"/>
    <w:rsid w:val="00027F01"/>
    <w:rsid w:val="00040CBC"/>
    <w:rsid w:val="00073913"/>
    <w:rsid w:val="00080121"/>
    <w:rsid w:val="000A0DCF"/>
    <w:rsid w:val="000E785E"/>
    <w:rsid w:val="001101D6"/>
    <w:rsid w:val="001448FF"/>
    <w:rsid w:val="0014702B"/>
    <w:rsid w:val="00160871"/>
    <w:rsid w:val="00181A33"/>
    <w:rsid w:val="0019282C"/>
    <w:rsid w:val="001B2C82"/>
    <w:rsid w:val="001C62E5"/>
    <w:rsid w:val="001D04AB"/>
    <w:rsid w:val="00222230"/>
    <w:rsid w:val="00230C42"/>
    <w:rsid w:val="00243A90"/>
    <w:rsid w:val="00260440"/>
    <w:rsid w:val="002830B7"/>
    <w:rsid w:val="00294B69"/>
    <w:rsid w:val="002B65D3"/>
    <w:rsid w:val="002C2FDC"/>
    <w:rsid w:val="002E4E56"/>
    <w:rsid w:val="00333E28"/>
    <w:rsid w:val="00335809"/>
    <w:rsid w:val="00337A6B"/>
    <w:rsid w:val="00362D62"/>
    <w:rsid w:val="00393E48"/>
    <w:rsid w:val="003A1022"/>
    <w:rsid w:val="003C31B1"/>
    <w:rsid w:val="004272F0"/>
    <w:rsid w:val="00437ED4"/>
    <w:rsid w:val="004475F8"/>
    <w:rsid w:val="00456D76"/>
    <w:rsid w:val="0048746E"/>
    <w:rsid w:val="00492C43"/>
    <w:rsid w:val="00495CA9"/>
    <w:rsid w:val="004A5217"/>
    <w:rsid w:val="004B6A13"/>
    <w:rsid w:val="004C24C7"/>
    <w:rsid w:val="004D6030"/>
    <w:rsid w:val="004F20CF"/>
    <w:rsid w:val="005170AD"/>
    <w:rsid w:val="00561527"/>
    <w:rsid w:val="005672B1"/>
    <w:rsid w:val="0057246B"/>
    <w:rsid w:val="00590A1F"/>
    <w:rsid w:val="00590F07"/>
    <w:rsid w:val="005B62EA"/>
    <w:rsid w:val="005C15EC"/>
    <w:rsid w:val="005C7F5F"/>
    <w:rsid w:val="005F4190"/>
    <w:rsid w:val="00622161"/>
    <w:rsid w:val="00624AC1"/>
    <w:rsid w:val="00631134"/>
    <w:rsid w:val="006553CA"/>
    <w:rsid w:val="006559DE"/>
    <w:rsid w:val="006578B7"/>
    <w:rsid w:val="006613C5"/>
    <w:rsid w:val="00664013"/>
    <w:rsid w:val="00674FA6"/>
    <w:rsid w:val="00694E40"/>
    <w:rsid w:val="006C05C4"/>
    <w:rsid w:val="006D3484"/>
    <w:rsid w:val="006F202D"/>
    <w:rsid w:val="007336B0"/>
    <w:rsid w:val="00734527"/>
    <w:rsid w:val="007429EA"/>
    <w:rsid w:val="00756828"/>
    <w:rsid w:val="00790626"/>
    <w:rsid w:val="007C3FFA"/>
    <w:rsid w:val="007D0148"/>
    <w:rsid w:val="00807934"/>
    <w:rsid w:val="0083091A"/>
    <w:rsid w:val="00851E0B"/>
    <w:rsid w:val="00853AE3"/>
    <w:rsid w:val="00855EA1"/>
    <w:rsid w:val="008760CA"/>
    <w:rsid w:val="0088106C"/>
    <w:rsid w:val="008A7258"/>
    <w:rsid w:val="008B19D0"/>
    <w:rsid w:val="009717BD"/>
    <w:rsid w:val="00972B36"/>
    <w:rsid w:val="009967A6"/>
    <w:rsid w:val="009A56BA"/>
    <w:rsid w:val="009C523C"/>
    <w:rsid w:val="009F0A36"/>
    <w:rsid w:val="009F5FBE"/>
    <w:rsid w:val="00A06B28"/>
    <w:rsid w:val="00A121DB"/>
    <w:rsid w:val="00A14EEB"/>
    <w:rsid w:val="00A362AA"/>
    <w:rsid w:val="00A404D5"/>
    <w:rsid w:val="00A529D2"/>
    <w:rsid w:val="00A57EC9"/>
    <w:rsid w:val="00A6375F"/>
    <w:rsid w:val="00A6710A"/>
    <w:rsid w:val="00A85F1E"/>
    <w:rsid w:val="00AA1D38"/>
    <w:rsid w:val="00AB1DBB"/>
    <w:rsid w:val="00AC5133"/>
    <w:rsid w:val="00AF05B4"/>
    <w:rsid w:val="00B017BD"/>
    <w:rsid w:val="00B0310D"/>
    <w:rsid w:val="00B175F3"/>
    <w:rsid w:val="00B66BF2"/>
    <w:rsid w:val="00B868D2"/>
    <w:rsid w:val="00C17D9B"/>
    <w:rsid w:val="00C33F1A"/>
    <w:rsid w:val="00C4372C"/>
    <w:rsid w:val="00C507C2"/>
    <w:rsid w:val="00C52ABA"/>
    <w:rsid w:val="00C93082"/>
    <w:rsid w:val="00CA5751"/>
    <w:rsid w:val="00CB205C"/>
    <w:rsid w:val="00CB69B1"/>
    <w:rsid w:val="00CE159E"/>
    <w:rsid w:val="00CF19B3"/>
    <w:rsid w:val="00D20027"/>
    <w:rsid w:val="00D50562"/>
    <w:rsid w:val="00D620B9"/>
    <w:rsid w:val="00D707D4"/>
    <w:rsid w:val="00D862EB"/>
    <w:rsid w:val="00DD31C2"/>
    <w:rsid w:val="00DE0A22"/>
    <w:rsid w:val="00E03745"/>
    <w:rsid w:val="00E24FC2"/>
    <w:rsid w:val="00E3543A"/>
    <w:rsid w:val="00E44943"/>
    <w:rsid w:val="00E61BB7"/>
    <w:rsid w:val="00E7493E"/>
    <w:rsid w:val="00E82ECB"/>
    <w:rsid w:val="00E8308B"/>
    <w:rsid w:val="00E943F6"/>
    <w:rsid w:val="00EA0390"/>
    <w:rsid w:val="00EB5FAB"/>
    <w:rsid w:val="00EF5D09"/>
    <w:rsid w:val="00EF79D4"/>
    <w:rsid w:val="00F00568"/>
    <w:rsid w:val="00F24D03"/>
    <w:rsid w:val="00F334F3"/>
    <w:rsid w:val="00F60602"/>
    <w:rsid w:val="00F6093D"/>
    <w:rsid w:val="00F8494C"/>
    <w:rsid w:val="00FA27B1"/>
    <w:rsid w:val="00FB21A5"/>
    <w:rsid w:val="00FC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05133E"/>
  <w15:chartTrackingRefBased/>
  <w15:docId w15:val="{6CFF36B3-CA08-F945-A4A1-253199F6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82C"/>
    <w:rPr>
      <w:rFonts w:eastAsiaTheme="majorEastAsia" w:cstheme="majorBidi"/>
      <w:color w:val="272727" w:themeColor="text1" w:themeTint="D8"/>
    </w:rPr>
  </w:style>
  <w:style w:type="paragraph" w:styleId="Title">
    <w:name w:val="Title"/>
    <w:basedOn w:val="Normal"/>
    <w:next w:val="Normal"/>
    <w:link w:val="TitleChar"/>
    <w:uiPriority w:val="10"/>
    <w:qFormat/>
    <w:rsid w:val="0019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82C"/>
    <w:pPr>
      <w:spacing w:before="160"/>
      <w:jc w:val="center"/>
    </w:pPr>
    <w:rPr>
      <w:i/>
      <w:iCs/>
      <w:color w:val="404040" w:themeColor="text1" w:themeTint="BF"/>
    </w:rPr>
  </w:style>
  <w:style w:type="character" w:customStyle="1" w:styleId="QuoteChar">
    <w:name w:val="Quote Char"/>
    <w:basedOn w:val="DefaultParagraphFont"/>
    <w:link w:val="Quote"/>
    <w:uiPriority w:val="29"/>
    <w:rsid w:val="0019282C"/>
    <w:rPr>
      <w:i/>
      <w:iCs/>
      <w:color w:val="404040" w:themeColor="text1" w:themeTint="BF"/>
    </w:rPr>
  </w:style>
  <w:style w:type="paragraph" w:styleId="ListParagraph">
    <w:name w:val="List Paragraph"/>
    <w:basedOn w:val="Normal"/>
    <w:uiPriority w:val="34"/>
    <w:qFormat/>
    <w:rsid w:val="0019282C"/>
    <w:pPr>
      <w:ind w:left="720"/>
      <w:contextualSpacing/>
    </w:pPr>
  </w:style>
  <w:style w:type="character" w:styleId="IntenseEmphasis">
    <w:name w:val="Intense Emphasis"/>
    <w:basedOn w:val="DefaultParagraphFont"/>
    <w:uiPriority w:val="21"/>
    <w:qFormat/>
    <w:rsid w:val="0019282C"/>
    <w:rPr>
      <w:i/>
      <w:iCs/>
      <w:color w:val="0F4761" w:themeColor="accent1" w:themeShade="BF"/>
    </w:rPr>
  </w:style>
  <w:style w:type="paragraph" w:styleId="IntenseQuote">
    <w:name w:val="Intense Quote"/>
    <w:basedOn w:val="Normal"/>
    <w:next w:val="Normal"/>
    <w:link w:val="IntenseQuoteChar"/>
    <w:uiPriority w:val="30"/>
    <w:qFormat/>
    <w:rsid w:val="00192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82C"/>
    <w:rPr>
      <w:i/>
      <w:iCs/>
      <w:color w:val="0F4761" w:themeColor="accent1" w:themeShade="BF"/>
    </w:rPr>
  </w:style>
  <w:style w:type="character" w:styleId="IntenseReference">
    <w:name w:val="Intense Reference"/>
    <w:basedOn w:val="DefaultParagraphFont"/>
    <w:uiPriority w:val="32"/>
    <w:qFormat/>
    <w:rsid w:val="0019282C"/>
    <w:rPr>
      <w:b/>
      <w:bCs/>
      <w:smallCaps/>
      <w:color w:val="0F4761" w:themeColor="accent1" w:themeShade="BF"/>
      <w:spacing w:val="5"/>
    </w:rPr>
  </w:style>
  <w:style w:type="paragraph" w:customStyle="1" w:styleId="p1">
    <w:name w:val="p1"/>
    <w:basedOn w:val="Normal"/>
    <w:rsid w:val="00040CBC"/>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040CBC"/>
    <w:rPr>
      <w:rFonts w:ascii="Helvetica" w:hAnsi="Helvetica" w:hint="default"/>
      <w:b w:val="0"/>
      <w:bCs w:val="0"/>
      <w:i w:val="0"/>
      <w:iCs w:val="0"/>
      <w:sz w:val="18"/>
      <w:szCs w:val="18"/>
    </w:rPr>
  </w:style>
  <w:style w:type="character" w:styleId="Hyperlink">
    <w:name w:val="Hyperlink"/>
    <w:basedOn w:val="DefaultParagraphFont"/>
    <w:uiPriority w:val="99"/>
    <w:unhideWhenUsed/>
    <w:rsid w:val="00631134"/>
    <w:rPr>
      <w:color w:val="467886" w:themeColor="hyperlink"/>
      <w:u w:val="single"/>
    </w:rPr>
  </w:style>
  <w:style w:type="character" w:styleId="UnresolvedMention">
    <w:name w:val="Unresolved Mention"/>
    <w:basedOn w:val="DefaultParagraphFont"/>
    <w:uiPriority w:val="99"/>
    <w:semiHidden/>
    <w:unhideWhenUsed/>
    <w:rsid w:val="00631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heheadstonecleaner.co.uk" TargetMode="External"/><Relationship Id="rId4" Type="http://schemas.openxmlformats.org/officeDocument/2006/relationships/hyperlink" Target="mailto:Pauljarman72@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Jarman</dc:creator>
  <cp:keywords/>
  <dc:description/>
  <cp:lastModifiedBy>Paul Jarman</cp:lastModifiedBy>
  <cp:revision>2</cp:revision>
  <dcterms:created xsi:type="dcterms:W3CDTF">2026-04-11T15:24:00Z</dcterms:created>
  <dcterms:modified xsi:type="dcterms:W3CDTF">2026-04-11T15:24:00Z</dcterms:modified>
</cp:coreProperties>
</file>